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0.0" w:type="dxa"/>
        <w:tblBorders>
          <w:insideH w:color="000000" w:space="0" w:sz="4" w:val="single"/>
        </w:tblBorders>
        <w:tblLayout w:type="fixed"/>
        <w:tblLook w:val="0400"/>
      </w:tblPr>
      <w:tblGrid>
        <w:gridCol w:w="2914"/>
        <w:gridCol w:w="6725"/>
        <w:tblGridChange w:id="0">
          <w:tblGrid>
            <w:gridCol w:w="2914"/>
            <w:gridCol w:w="672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Merge w:val="restart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1325880" cy="1325880"/>
                  <wp:effectExtent b="0" l="0" r="0" t="0"/>
                  <wp:docPr descr="Slika na kojoj se prikazuje strijela&#10;&#10;Opis je automatski generiran" id="2" name="image1.png"/>
                  <a:graphic>
                    <a:graphicData uri="http://schemas.openxmlformats.org/drawingml/2006/picture">
                      <pic:pic>
                        <pic:nvPicPr>
                          <pic:cNvPr descr="Slika na kojoj se prikazuje strijela&#10;&#10;Opis je automatski generiran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13258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Srednja strukovna škola Marko Babić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Domovinskog rata 58, 32010 Vukovar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Merge w:val="continue"/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57.0" w:type="dxa"/>
              <w:bottom w:w="0.0" w:type="dxa"/>
              <w:right w:w="57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Tel: (032) 424-970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rtl w:val="0"/>
                </w:rPr>
                <w:t xml:space="preserve">ravnatelj@ss-markobabic-vu.skole.hr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www.ss-markobabic-vu.skole.hr                                           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OIB: 93128197410, MB: 01417193</w:t>
            </w:r>
          </w:p>
        </w:tc>
      </w:tr>
    </w:tbl>
    <w:p w:rsidR="00000000" w:rsidDel="00000000" w:rsidP="00000000" w:rsidRDefault="00000000" w:rsidRPr="00000000" w14:paraId="0000000C">
      <w:pPr>
        <w:spacing w:line="264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Obrazovni sektor: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Turizam i ugostiteljstvo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Zanimanje: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Hotelijersko-turistički tehničar, Turističko-hotelijersko komercijalist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Razred: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4.a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Školska godina: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2021/2022. 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Mentor: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Ivica Batinić, mr.sc.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Popis tema za izradbu i obranu završnoga rada</w:t>
      </w:r>
    </w:p>
    <w:p w:rsidR="00000000" w:rsidDel="00000000" w:rsidP="00000000" w:rsidRDefault="00000000" w:rsidRPr="00000000" w14:paraId="00000014">
      <w:pPr>
        <w:spacing w:line="259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2" w:right="0" w:hanging="45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Razine hotelskog menadžmenta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2" w:right="0" w:hanging="45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Lovni turizam u Republici Hrvatskoj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2" w:right="0" w:hanging="45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Specifičnosti poslovanja turističkih agencija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2" w:right="0" w:hanging="45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Odnos turističkih agencija i njihovih poslovnih partnera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2" w:right="0" w:hanging="45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Vrste i podjela turističkih agencija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2" w:right="0" w:hanging="45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Akcijski turistički aranžmani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2" w:right="0" w:hanging="45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Poslovi prijama i prijave hotelskog gosta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2" w:right="0" w:hanging="45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Poslovi tijekom boravka gostiju u hotelu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2" w:right="0" w:hanging="45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Poslovi pri odlasku hotelskog gosta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2" w:right="0" w:hanging="45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Povijesni razvoj ugostiteljstva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2" w:right="0" w:hanging="45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Uloga i važnost poslovne etike u suvremenom turizmu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2" w:right="0" w:hanging="45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Vođenje i organizacija suvremenih restorana i srodnih objekata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2" w:right="0" w:hanging="45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Uloga i važnost gastronomije u turističkoj ponudi Vukovarsko-srijemske županije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2" w:right="0" w:hanging="45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Selektivni oblici turizma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2" w:right="0" w:hanging="45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Povijesni razvoj turizma grada Rovinja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2" w:right="0" w:hanging="45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Porcijunkulovo kao turistički proizvod grada Čakovca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2" w:right="0" w:hanging="45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Vinkovačke jeseni kao turistički proizvod grada Vinkovaca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162" w:right="0" w:hanging="45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Pulski filmski festival kao turistički proizvod grada Pule</w:t>
      </w:r>
    </w:p>
    <w:sectPr>
      <w:pgSz w:h="16838" w:w="11906" w:orient="portrait"/>
      <w:pgMar w:bottom="1417" w:top="1417" w:left="1417" w:right="1417" w:header="56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jc w:val="left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B2168"/>
    <w:pPr>
      <w:jc w:val="both"/>
    </w:pPr>
  </w:style>
  <w:style w:type="paragraph" w:styleId="Naslov5">
    <w:name w:val="heading 5"/>
    <w:basedOn w:val="Normal"/>
    <w:link w:val="Naslov5Char"/>
    <w:uiPriority w:val="9"/>
    <w:qFormat w:val="1"/>
    <w:rsid w:val="00732F00"/>
    <w:pPr>
      <w:spacing w:after="100" w:afterAutospacing="1" w:before="100" w:beforeAutospacing="1"/>
      <w:jc w:val="left"/>
      <w:outlineLvl w:val="4"/>
    </w:pPr>
    <w:rPr>
      <w:rFonts w:ascii="Times New Roman" w:cs="Times New Roman" w:eastAsia="Times New Roman" w:hAnsi="Times New Roman"/>
      <w:b w:val="1"/>
      <w:bCs w:val="1"/>
      <w:sz w:val="20"/>
      <w:szCs w:val="20"/>
      <w:lang w:eastAsia="hr-HR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qFormat w:val="1"/>
    <w:rsid w:val="00280B1E"/>
    <w:rPr>
      <w:rFonts w:ascii="Tahoma" w:cs="Tahoma" w:hAnsi="Tahoma"/>
      <w:sz w:val="16"/>
      <w:szCs w:val="16"/>
    </w:rPr>
  </w:style>
  <w:style w:type="character" w:styleId="ZaglavljeChar" w:customStyle="1">
    <w:name w:val="Zaglavlje Char"/>
    <w:basedOn w:val="Zadanifontodlomka"/>
    <w:link w:val="Zaglavlje"/>
    <w:uiPriority w:val="99"/>
    <w:qFormat w:val="1"/>
    <w:rsid w:val="00291DE0"/>
  </w:style>
  <w:style w:type="character" w:styleId="PodnojeChar" w:customStyle="1">
    <w:name w:val="Podnožje Char"/>
    <w:basedOn w:val="Zadanifontodlomka"/>
    <w:link w:val="Podnoje"/>
    <w:uiPriority w:val="99"/>
    <w:qFormat w:val="1"/>
    <w:rsid w:val="00291DE0"/>
  </w:style>
  <w:style w:type="character" w:styleId="Brojstranice">
    <w:name w:val="page number"/>
    <w:basedOn w:val="Zadanifontodlomka"/>
    <w:qFormat w:val="1"/>
    <w:rsid w:val="00291DE0"/>
  </w:style>
  <w:style w:type="paragraph" w:styleId="Stilnaslova" w:customStyle="1">
    <w:name w:val="Stil naslova"/>
    <w:basedOn w:val="Normal"/>
    <w:next w:val="Tijeloteksta"/>
    <w:qFormat w:val="1"/>
    <w:rsid w:val="00F9785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Tijeloteksta">
    <w:name w:val="Body Text"/>
    <w:basedOn w:val="Normal"/>
    <w:rsid w:val="00F97851"/>
    <w:pPr>
      <w:spacing w:after="140" w:line="276" w:lineRule="auto"/>
    </w:pPr>
  </w:style>
  <w:style w:type="paragraph" w:styleId="Popis">
    <w:name w:val="List"/>
    <w:basedOn w:val="Tijeloteksta"/>
    <w:rsid w:val="00F97851"/>
    <w:rPr>
      <w:rFonts w:cs="Arial"/>
    </w:rPr>
  </w:style>
  <w:style w:type="paragraph" w:styleId="Opisslike">
    <w:name w:val="caption"/>
    <w:basedOn w:val="Normal"/>
    <w:qFormat w:val="1"/>
    <w:rsid w:val="00F9785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Indeks" w:customStyle="1">
    <w:name w:val="Indeks"/>
    <w:basedOn w:val="Normal"/>
    <w:qFormat w:val="1"/>
    <w:rsid w:val="00F97851"/>
    <w:pPr>
      <w:suppressLineNumbers w:val="1"/>
    </w:pPr>
    <w:rPr>
      <w:rFonts w:cs="Arial"/>
    </w:rPr>
  </w:style>
  <w:style w:type="paragraph" w:styleId="Odlomakpopisa">
    <w:name w:val="List Paragraph"/>
    <w:basedOn w:val="Normal"/>
    <w:uiPriority w:val="34"/>
    <w:qFormat w:val="1"/>
    <w:rsid w:val="00164C5C"/>
    <w:pPr>
      <w:ind w:left="720"/>
      <w:contextualSpacing w:val="1"/>
    </w:p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qFormat w:val="1"/>
    <w:rsid w:val="00280B1E"/>
    <w:rPr>
      <w:rFonts w:ascii="Tahoma" w:cs="Tahoma" w:hAnsi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 w:val="1"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 w:val="1"/>
    <w:rsid w:val="00291DE0"/>
    <w:pPr>
      <w:tabs>
        <w:tab w:val="center" w:pos="4536"/>
        <w:tab w:val="right" w:pos="9072"/>
      </w:tabs>
    </w:pPr>
  </w:style>
  <w:style w:type="paragraph" w:styleId="Sadrajokvira" w:customStyle="1">
    <w:name w:val="Sadržaj okvira"/>
    <w:basedOn w:val="Normal"/>
    <w:qFormat w:val="1"/>
    <w:rsid w:val="00F97851"/>
  </w:style>
  <w:style w:type="table" w:styleId="Reetkatablice">
    <w:name w:val="Table Grid"/>
    <w:basedOn w:val="Obinatablica"/>
    <w:uiPriority w:val="59"/>
    <w:rsid w:val="00164C5C"/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Hiperveza">
    <w:name w:val="Hyperlink"/>
    <w:basedOn w:val="Zadanifontodlomka"/>
    <w:uiPriority w:val="99"/>
    <w:unhideWhenUsed w:val="1"/>
    <w:rsid w:val="00DA7359"/>
    <w:rPr>
      <w:color w:val="0000ff" w:themeColor="hyperlink"/>
      <w:u w:val="single"/>
    </w:rPr>
  </w:style>
  <w:style w:type="character" w:styleId="Naslov5Char" w:customStyle="1">
    <w:name w:val="Naslov 5 Char"/>
    <w:basedOn w:val="Zadanifontodlomka"/>
    <w:link w:val="Naslov5"/>
    <w:uiPriority w:val="9"/>
    <w:rsid w:val="00732F00"/>
    <w:rPr>
      <w:rFonts w:ascii="Times New Roman" w:cs="Times New Roman" w:eastAsia="Times New Roman" w:hAnsi="Times New Roman"/>
      <w:b w:val="1"/>
      <w:bCs w:val="1"/>
      <w:sz w:val="20"/>
      <w:szCs w:val="20"/>
      <w:lang w:eastAsia="hr-HR"/>
    </w:rPr>
  </w:style>
  <w:style w:type="paragraph" w:styleId="Bezproreda">
    <w:name w:val="No Spacing"/>
    <w:uiPriority w:val="1"/>
    <w:qFormat w:val="1"/>
    <w:rsid w:val="009D2A58"/>
  </w:style>
  <w:style w:type="character" w:styleId="UnresolvedMention1" w:customStyle="1">
    <w:name w:val="Unresolved Mention1"/>
    <w:basedOn w:val="Zadanifontodlomka"/>
    <w:uiPriority w:val="99"/>
    <w:semiHidden w:val="1"/>
    <w:unhideWhenUsed w:val="1"/>
    <w:rsid w:val="00B51CC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ravnatelj@ss-markobabic-vu.skol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AeGuBexJeOfU7RsE005UYj5XSA==">AMUW2mVodgZNS1pIE5i/CwYROBo4XDvlKwUf7IqQPo2EsfK3chrfvJWJmHkKb0n+TKEmMMzxWX5UyF8AAPt3B9g/H0dams5ulEyOL8vzJnANLwUSJhHy1ZVH49EZIiN9gx3SJMIUGnWQ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2021-10-21T09:54:00Z</dcterms:created>
  <dc:creator>skola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0x0101008BA326F8FFD03E44860FA4CE6578B9D0</vt:lpwstr>
  </property>
</Properties>
</file>